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B58F" w14:textId="532F6ABB" w:rsidR="006C260C" w:rsidRPr="00F24DE6" w:rsidRDefault="006C260C" w:rsidP="00F24DE6">
      <w:pPr>
        <w:pStyle w:val="Heading1"/>
        <w:spacing w:before="0"/>
        <w:jc w:val="center"/>
        <w:rPr>
          <w:rFonts w:ascii="Arial" w:hAnsi="Arial" w:cs="Arial"/>
          <w:u w:val="single"/>
        </w:rPr>
      </w:pPr>
      <w:r w:rsidRPr="00F24DE6">
        <w:rPr>
          <w:rFonts w:ascii="Arial" w:hAnsi="Arial" w:cs="Arial"/>
          <w:u w:val="single"/>
        </w:rPr>
        <w:t>Mentoring Guidelines – Molecular and Integrative Physiology</w:t>
      </w:r>
    </w:p>
    <w:p w14:paraId="1FAC6669" w14:textId="77777777" w:rsidR="001E1235" w:rsidRPr="001E1235" w:rsidRDefault="001E1235" w:rsidP="00547ADA">
      <w:pPr>
        <w:ind w:firstLine="360"/>
        <w:jc w:val="both"/>
        <w:rPr>
          <w:sz w:val="13"/>
          <w:szCs w:val="13"/>
        </w:rPr>
      </w:pPr>
    </w:p>
    <w:p w14:paraId="23D08128" w14:textId="6D51535A" w:rsidR="004C07E4" w:rsidRPr="00087B08" w:rsidRDefault="00742081" w:rsidP="00547ADA">
      <w:pPr>
        <w:ind w:firstLine="360"/>
        <w:jc w:val="both"/>
        <w:rPr>
          <w:color w:val="000000" w:themeColor="text1"/>
          <w:szCs w:val="22"/>
        </w:rPr>
      </w:pPr>
      <w:r w:rsidRPr="00087B08">
        <w:rPr>
          <w:rFonts w:cs="Arial"/>
          <w:color w:val="000000" w:themeColor="text1"/>
          <w:szCs w:val="22"/>
        </w:rPr>
        <w:t xml:space="preserve">The MIP </w:t>
      </w:r>
      <w:r w:rsidR="00087B08" w:rsidRPr="00087B08">
        <w:rPr>
          <w:rFonts w:cs="Arial"/>
          <w:color w:val="000000" w:themeColor="text1"/>
          <w:szCs w:val="22"/>
        </w:rPr>
        <w:t>d</w:t>
      </w:r>
      <w:r w:rsidRPr="00087B08">
        <w:rPr>
          <w:rFonts w:cs="Arial"/>
          <w:color w:val="000000" w:themeColor="text1"/>
          <w:szCs w:val="22"/>
        </w:rPr>
        <w:t xml:space="preserve">epartment views </w:t>
      </w:r>
      <w:r w:rsidR="009900EB">
        <w:rPr>
          <w:rFonts w:cs="Arial"/>
          <w:color w:val="000000" w:themeColor="text1"/>
          <w:szCs w:val="22"/>
        </w:rPr>
        <w:t>m</w:t>
      </w:r>
      <w:r w:rsidRPr="00087B08">
        <w:rPr>
          <w:rFonts w:cs="Arial"/>
          <w:color w:val="000000" w:themeColor="text1"/>
          <w:szCs w:val="22"/>
        </w:rPr>
        <w:t>entoring as a</w:t>
      </w:r>
      <w:r w:rsidR="009900EB">
        <w:rPr>
          <w:rFonts w:cs="Arial"/>
          <w:color w:val="000000" w:themeColor="text1"/>
          <w:szCs w:val="22"/>
        </w:rPr>
        <w:t>n</w:t>
      </w:r>
      <w:r w:rsidRPr="00087B08">
        <w:rPr>
          <w:rFonts w:cs="Arial"/>
          <w:color w:val="000000" w:themeColor="text1"/>
          <w:szCs w:val="22"/>
        </w:rPr>
        <w:t xml:space="preserve"> important part of its mission in providing effective graduate education and training, to help students be successful and productive, and to enjoy their time in our graduate program. </w:t>
      </w:r>
      <w:r w:rsidR="006C260C" w:rsidRPr="00087B08">
        <w:rPr>
          <w:rFonts w:cs="Arial"/>
          <w:color w:val="000000" w:themeColor="text1"/>
          <w:szCs w:val="22"/>
        </w:rPr>
        <w:t xml:space="preserve">A successful experience for a Ph.D. student in MIP largely results from the </w:t>
      </w:r>
      <w:r w:rsidR="00813B46" w:rsidRPr="00087B08">
        <w:rPr>
          <w:rFonts w:cs="Arial"/>
          <w:color w:val="000000" w:themeColor="text1"/>
          <w:szCs w:val="22"/>
        </w:rPr>
        <w:t>quality</w:t>
      </w:r>
      <w:r w:rsidR="006C260C" w:rsidRPr="00087B08">
        <w:rPr>
          <w:rFonts w:cs="Arial"/>
          <w:color w:val="000000" w:themeColor="text1"/>
          <w:szCs w:val="22"/>
        </w:rPr>
        <w:t xml:space="preserve"> of the mentor-mentee relationship between the </w:t>
      </w:r>
      <w:r w:rsidRPr="00087B08">
        <w:rPr>
          <w:rFonts w:cs="Arial"/>
          <w:color w:val="000000" w:themeColor="text1"/>
          <w:szCs w:val="22"/>
        </w:rPr>
        <w:t>mentor</w:t>
      </w:r>
      <w:r w:rsidR="006C260C" w:rsidRPr="00087B08">
        <w:rPr>
          <w:rFonts w:cs="Arial"/>
          <w:color w:val="000000" w:themeColor="text1"/>
          <w:szCs w:val="22"/>
        </w:rPr>
        <w:t xml:space="preserve"> and the </w:t>
      </w:r>
      <w:r w:rsidR="006C260C" w:rsidRPr="00087B08">
        <w:rPr>
          <w:color w:val="000000" w:themeColor="text1"/>
          <w:szCs w:val="22"/>
        </w:rPr>
        <w:t xml:space="preserve">student. </w:t>
      </w:r>
      <w:r w:rsidR="00DF31E8" w:rsidRPr="00087B08">
        <w:rPr>
          <w:color w:val="000000" w:themeColor="text1"/>
          <w:szCs w:val="22"/>
        </w:rPr>
        <w:t>As with</w:t>
      </w:r>
      <w:r w:rsidR="006C260C" w:rsidRPr="00087B08">
        <w:rPr>
          <w:color w:val="000000" w:themeColor="text1"/>
          <w:szCs w:val="22"/>
        </w:rPr>
        <w:t xml:space="preserve"> any relationship between two people, mentoring is a two-way street, requiring effort, attention, and care on the part of both parties. In addition, mentoring needs and preferences can vary widely between different students and </w:t>
      </w:r>
      <w:r w:rsidR="001E1235" w:rsidRPr="00087B08">
        <w:rPr>
          <w:color w:val="000000" w:themeColor="text1"/>
          <w:szCs w:val="22"/>
        </w:rPr>
        <w:t>faculty members</w:t>
      </w:r>
      <w:r w:rsidR="006C260C" w:rsidRPr="00087B08">
        <w:rPr>
          <w:color w:val="000000" w:themeColor="text1"/>
          <w:szCs w:val="22"/>
        </w:rPr>
        <w:t xml:space="preserve"> based on individual styles, personalities, and the nature of the research being performed. </w:t>
      </w:r>
      <w:r w:rsidR="004C07E4" w:rsidRPr="00087B08">
        <w:rPr>
          <w:color w:val="000000" w:themeColor="text1"/>
          <w:szCs w:val="22"/>
        </w:rPr>
        <w:t>However, s</w:t>
      </w:r>
      <w:r w:rsidR="006C260C" w:rsidRPr="00087B08">
        <w:rPr>
          <w:color w:val="000000" w:themeColor="text1"/>
          <w:szCs w:val="22"/>
        </w:rPr>
        <w:t>ome general best practices</w:t>
      </w:r>
      <w:r w:rsidR="004C07E4" w:rsidRPr="00087B08">
        <w:rPr>
          <w:color w:val="000000" w:themeColor="text1"/>
          <w:szCs w:val="22"/>
        </w:rPr>
        <w:t xml:space="preserve"> </w:t>
      </w:r>
      <w:r w:rsidR="006C260C" w:rsidRPr="00087B08">
        <w:rPr>
          <w:color w:val="000000" w:themeColor="text1"/>
          <w:szCs w:val="22"/>
        </w:rPr>
        <w:t xml:space="preserve">can foster a positive relationship and good outcome for both the student and </w:t>
      </w:r>
      <w:r w:rsidRPr="00087B08">
        <w:rPr>
          <w:color w:val="000000" w:themeColor="text1"/>
          <w:szCs w:val="22"/>
        </w:rPr>
        <w:t>mentor</w:t>
      </w:r>
      <w:r w:rsidR="006C260C" w:rsidRPr="00087B08">
        <w:rPr>
          <w:color w:val="000000" w:themeColor="text1"/>
          <w:szCs w:val="22"/>
        </w:rPr>
        <w:t xml:space="preserve">. Therefore, the </w:t>
      </w:r>
      <w:r w:rsidR="001E1235" w:rsidRPr="00087B08">
        <w:rPr>
          <w:color w:val="000000" w:themeColor="text1"/>
          <w:szCs w:val="22"/>
        </w:rPr>
        <w:t xml:space="preserve">MIP </w:t>
      </w:r>
      <w:r w:rsidR="006C260C" w:rsidRPr="00087B08">
        <w:rPr>
          <w:color w:val="000000" w:themeColor="text1"/>
          <w:szCs w:val="22"/>
        </w:rPr>
        <w:t xml:space="preserve">department expects all faculty members and students to follow the </w:t>
      </w:r>
      <w:hyperlink r:id="rId5" w:history="1">
        <w:r w:rsidR="006C260C" w:rsidRPr="009900EB">
          <w:rPr>
            <w:rStyle w:val="Hyperlink"/>
            <w:szCs w:val="22"/>
          </w:rPr>
          <w:t>Illinois Graduate College Suggested Guidelines for Graduate Student Mentoring</w:t>
        </w:r>
      </w:hyperlink>
      <w:r w:rsidR="009900EB">
        <w:rPr>
          <w:color w:val="000000" w:themeColor="text1"/>
          <w:szCs w:val="22"/>
        </w:rPr>
        <w:t>.</w:t>
      </w:r>
      <w:r w:rsidR="006C260C" w:rsidRPr="00087B08">
        <w:rPr>
          <w:color w:val="000000" w:themeColor="text1"/>
          <w:szCs w:val="22"/>
        </w:rPr>
        <w:t xml:space="preserve"> </w:t>
      </w:r>
    </w:p>
    <w:p w14:paraId="43B84B61" w14:textId="4BCB7F8A" w:rsidR="006C260C" w:rsidRPr="00742081" w:rsidRDefault="006C260C" w:rsidP="00547ADA">
      <w:pPr>
        <w:jc w:val="both"/>
        <w:rPr>
          <w:sz w:val="10"/>
          <w:szCs w:val="10"/>
        </w:rPr>
      </w:pPr>
    </w:p>
    <w:p w14:paraId="7BC2E40D" w14:textId="329BBB4F" w:rsidR="00454BE6" w:rsidRPr="00742081" w:rsidRDefault="006C260C" w:rsidP="00547ADA">
      <w:pPr>
        <w:ind w:firstLine="360"/>
        <w:jc w:val="both"/>
        <w:rPr>
          <w:szCs w:val="22"/>
        </w:rPr>
      </w:pPr>
      <w:r w:rsidRPr="00742081">
        <w:rPr>
          <w:szCs w:val="22"/>
        </w:rPr>
        <w:t xml:space="preserve">Furthermore, the nature of </w:t>
      </w:r>
      <w:r w:rsidR="004C07E4" w:rsidRPr="00742081">
        <w:rPr>
          <w:szCs w:val="22"/>
        </w:rPr>
        <w:t xml:space="preserve">laboratory </w:t>
      </w:r>
      <w:r w:rsidRPr="00742081">
        <w:rPr>
          <w:szCs w:val="22"/>
        </w:rPr>
        <w:t>research performed in MIP</w:t>
      </w:r>
      <w:r w:rsidR="000F72DB" w:rsidRPr="00742081">
        <w:rPr>
          <w:szCs w:val="22"/>
        </w:rPr>
        <w:t xml:space="preserve"> </w:t>
      </w:r>
      <w:r w:rsidR="004C07E4" w:rsidRPr="00742081">
        <w:rPr>
          <w:szCs w:val="22"/>
        </w:rPr>
        <w:t>and the requirements of the MIP program necessitate</w:t>
      </w:r>
      <w:r w:rsidRPr="00742081">
        <w:rPr>
          <w:szCs w:val="22"/>
        </w:rPr>
        <w:t xml:space="preserve"> some additional considerations for successful mentoring. </w:t>
      </w:r>
    </w:p>
    <w:p w14:paraId="504DF601" w14:textId="77777777" w:rsidR="00454BE6" w:rsidRPr="00F24DE6" w:rsidRDefault="00454BE6" w:rsidP="00547ADA">
      <w:pPr>
        <w:jc w:val="both"/>
        <w:rPr>
          <w:sz w:val="13"/>
          <w:szCs w:val="13"/>
        </w:rPr>
      </w:pPr>
    </w:p>
    <w:p w14:paraId="451608C9" w14:textId="7EB3BC5B" w:rsidR="006C260C" w:rsidRPr="00742081" w:rsidRDefault="006C260C" w:rsidP="00547ADA">
      <w:pPr>
        <w:jc w:val="both"/>
        <w:rPr>
          <w:szCs w:val="22"/>
        </w:rPr>
      </w:pPr>
      <w:r w:rsidRPr="00742081">
        <w:rPr>
          <w:szCs w:val="22"/>
        </w:rPr>
        <w:t xml:space="preserve">To this end, </w:t>
      </w:r>
      <w:r w:rsidRPr="00742081">
        <w:rPr>
          <w:b/>
          <w:bCs/>
          <w:szCs w:val="22"/>
        </w:rPr>
        <w:t>faculty mentors</w:t>
      </w:r>
      <w:r w:rsidRPr="00742081">
        <w:rPr>
          <w:szCs w:val="22"/>
        </w:rPr>
        <w:t xml:space="preserve"> are expected to:</w:t>
      </w:r>
    </w:p>
    <w:p w14:paraId="7D7A7F9E" w14:textId="1651B9B2" w:rsidR="004C07E4" w:rsidRPr="00742081" w:rsidRDefault="004C07E4" w:rsidP="00547ADA">
      <w:pPr>
        <w:pStyle w:val="ListParagraph"/>
        <w:numPr>
          <w:ilvl w:val="0"/>
          <w:numId w:val="1"/>
        </w:numPr>
        <w:jc w:val="both"/>
        <w:rPr>
          <w:szCs w:val="22"/>
          <w:u w:val="single"/>
        </w:rPr>
      </w:pPr>
      <w:r w:rsidRPr="00087B08">
        <w:rPr>
          <w:color w:val="000000" w:themeColor="text1"/>
          <w:szCs w:val="22"/>
        </w:rPr>
        <w:t xml:space="preserve">Familiarize themselves with </w:t>
      </w:r>
      <w:r w:rsidR="000F72DB" w:rsidRPr="00087B08">
        <w:rPr>
          <w:color w:val="000000" w:themeColor="text1"/>
          <w:szCs w:val="22"/>
        </w:rPr>
        <w:t xml:space="preserve">mentoring </w:t>
      </w:r>
      <w:r w:rsidRPr="00087B08">
        <w:rPr>
          <w:color w:val="000000" w:themeColor="text1"/>
          <w:szCs w:val="22"/>
        </w:rPr>
        <w:t>best practices</w:t>
      </w:r>
      <w:r w:rsidR="000F72DB" w:rsidRPr="00087B08">
        <w:rPr>
          <w:color w:val="000000" w:themeColor="text1"/>
          <w:szCs w:val="22"/>
        </w:rPr>
        <w:t>,</w:t>
      </w:r>
      <w:r w:rsidRPr="00087B08">
        <w:rPr>
          <w:color w:val="000000" w:themeColor="text1"/>
          <w:szCs w:val="22"/>
        </w:rPr>
        <w:t xml:space="preserve"> as described in the </w:t>
      </w:r>
      <w:hyperlink r:id="rId6" w:history="1">
        <w:r w:rsidRPr="009900EB">
          <w:rPr>
            <w:rStyle w:val="Hyperlink"/>
            <w:szCs w:val="22"/>
          </w:rPr>
          <w:t>Grad College Mentoring Toolkit</w:t>
        </w:r>
      </w:hyperlink>
      <w:r w:rsidRPr="00087B08">
        <w:rPr>
          <w:color w:val="000000" w:themeColor="text1"/>
          <w:szCs w:val="22"/>
        </w:rPr>
        <w:t xml:space="preserve"> </w:t>
      </w:r>
    </w:p>
    <w:p w14:paraId="4F8B76A0" w14:textId="4ED5007F" w:rsidR="00454BE6" w:rsidRPr="00087B08" w:rsidRDefault="00454BE6" w:rsidP="00547ADA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2"/>
          <w:u w:val="single"/>
        </w:rPr>
      </w:pPr>
      <w:r w:rsidRPr="00087B08">
        <w:rPr>
          <w:color w:val="000000" w:themeColor="text1"/>
          <w:szCs w:val="22"/>
        </w:rPr>
        <w:t>Have ongoing conversations with students regarding their short- and long-term research and career goals</w:t>
      </w:r>
    </w:p>
    <w:p w14:paraId="0A275B2B" w14:textId="0A3933F8" w:rsidR="006C260C" w:rsidRPr="00087B08" w:rsidRDefault="006C260C" w:rsidP="00547ADA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2"/>
          <w:u w:val="single"/>
        </w:rPr>
      </w:pPr>
      <w:r w:rsidRPr="00087B08">
        <w:rPr>
          <w:color w:val="000000" w:themeColor="text1"/>
          <w:szCs w:val="22"/>
        </w:rPr>
        <w:t>Provide a positive</w:t>
      </w:r>
      <w:r w:rsidR="00A65B10" w:rsidRPr="00087B08">
        <w:rPr>
          <w:color w:val="000000" w:themeColor="text1"/>
          <w:szCs w:val="22"/>
        </w:rPr>
        <w:t xml:space="preserve">, </w:t>
      </w:r>
      <w:r w:rsidRPr="00087B08">
        <w:rPr>
          <w:color w:val="000000" w:themeColor="text1"/>
          <w:szCs w:val="22"/>
        </w:rPr>
        <w:t>supportive</w:t>
      </w:r>
      <w:r w:rsidR="00A65B10" w:rsidRPr="00087B08">
        <w:rPr>
          <w:color w:val="000000" w:themeColor="text1"/>
          <w:szCs w:val="22"/>
        </w:rPr>
        <w:t>, and safe</w:t>
      </w:r>
      <w:r w:rsidRPr="00087B08">
        <w:rPr>
          <w:color w:val="000000" w:themeColor="text1"/>
          <w:szCs w:val="22"/>
        </w:rPr>
        <w:t xml:space="preserve"> laboratory and research environment for all students</w:t>
      </w:r>
    </w:p>
    <w:p w14:paraId="2E7EAEA1" w14:textId="32179ACA" w:rsidR="004C07E4" w:rsidRPr="00087B08" w:rsidRDefault="004C07E4" w:rsidP="00547ADA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2"/>
          <w:u w:val="single"/>
        </w:rPr>
      </w:pPr>
      <w:r w:rsidRPr="00087B08">
        <w:rPr>
          <w:color w:val="000000" w:themeColor="text1"/>
          <w:szCs w:val="22"/>
        </w:rPr>
        <w:t>Treat all students and laboratory members equitably and fairly</w:t>
      </w:r>
    </w:p>
    <w:p w14:paraId="74DC13E3" w14:textId="54B323ED" w:rsidR="006C260C" w:rsidRPr="00087B08" w:rsidRDefault="006C260C" w:rsidP="00547ADA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2"/>
          <w:u w:val="single"/>
        </w:rPr>
      </w:pPr>
      <w:r w:rsidRPr="00087B08">
        <w:rPr>
          <w:color w:val="000000" w:themeColor="text1"/>
          <w:szCs w:val="22"/>
        </w:rPr>
        <w:t>Provide clear expectations for students including</w:t>
      </w:r>
      <w:r w:rsidR="001E1235" w:rsidRPr="00087B08">
        <w:rPr>
          <w:color w:val="000000" w:themeColor="text1"/>
          <w:szCs w:val="22"/>
        </w:rPr>
        <w:t xml:space="preserve"> (</w:t>
      </w:r>
      <w:r w:rsidRPr="00087B08">
        <w:rPr>
          <w:color w:val="000000" w:themeColor="text1"/>
          <w:szCs w:val="22"/>
        </w:rPr>
        <w:t xml:space="preserve">but not limited </w:t>
      </w:r>
      <w:r w:rsidR="00EB5428" w:rsidRPr="00087B08">
        <w:rPr>
          <w:color w:val="000000" w:themeColor="text1"/>
          <w:szCs w:val="22"/>
        </w:rPr>
        <w:t>to</w:t>
      </w:r>
      <w:r w:rsidR="001E1235" w:rsidRPr="00087B08">
        <w:rPr>
          <w:color w:val="000000" w:themeColor="text1"/>
          <w:szCs w:val="22"/>
        </w:rPr>
        <w:t>)</w:t>
      </w:r>
      <w:r w:rsidRPr="00087B08">
        <w:rPr>
          <w:color w:val="000000" w:themeColor="text1"/>
          <w:szCs w:val="22"/>
        </w:rPr>
        <w:t xml:space="preserve"> work hours</w:t>
      </w:r>
      <w:r w:rsidR="00EB5428" w:rsidRPr="00087B08">
        <w:rPr>
          <w:color w:val="000000" w:themeColor="text1"/>
          <w:szCs w:val="22"/>
        </w:rPr>
        <w:t>,</w:t>
      </w:r>
      <w:r w:rsidRPr="00087B08">
        <w:rPr>
          <w:color w:val="000000" w:themeColor="text1"/>
          <w:szCs w:val="22"/>
        </w:rPr>
        <w:t xml:space="preserve"> preferred modes of communication</w:t>
      </w:r>
      <w:r w:rsidR="00EB5428" w:rsidRPr="00087B08">
        <w:rPr>
          <w:color w:val="000000" w:themeColor="text1"/>
          <w:szCs w:val="22"/>
        </w:rPr>
        <w:t>,</w:t>
      </w:r>
      <w:r w:rsidRPr="00087B08">
        <w:rPr>
          <w:color w:val="000000" w:themeColor="text1"/>
          <w:szCs w:val="22"/>
        </w:rPr>
        <w:t xml:space="preserve"> project assignments</w:t>
      </w:r>
      <w:r w:rsidR="00EB5428" w:rsidRPr="00087B08">
        <w:rPr>
          <w:color w:val="000000" w:themeColor="text1"/>
          <w:szCs w:val="22"/>
        </w:rPr>
        <w:t>,</w:t>
      </w:r>
      <w:r w:rsidRPr="00087B08">
        <w:rPr>
          <w:color w:val="000000" w:themeColor="text1"/>
          <w:szCs w:val="22"/>
        </w:rPr>
        <w:t xml:space="preserve"> </w:t>
      </w:r>
      <w:r w:rsidR="004C07E4" w:rsidRPr="00087B08">
        <w:rPr>
          <w:color w:val="000000" w:themeColor="text1"/>
          <w:szCs w:val="22"/>
        </w:rPr>
        <w:t>vacation policies</w:t>
      </w:r>
      <w:r w:rsidR="00EB5428" w:rsidRPr="00087B08">
        <w:rPr>
          <w:color w:val="000000" w:themeColor="text1"/>
          <w:szCs w:val="22"/>
        </w:rPr>
        <w:t>,</w:t>
      </w:r>
      <w:r w:rsidR="004C07E4" w:rsidRPr="00087B08">
        <w:rPr>
          <w:color w:val="000000" w:themeColor="text1"/>
          <w:szCs w:val="22"/>
        </w:rPr>
        <w:t xml:space="preserve"> </w:t>
      </w:r>
      <w:r w:rsidRPr="00087B08">
        <w:rPr>
          <w:color w:val="000000" w:themeColor="text1"/>
          <w:szCs w:val="22"/>
        </w:rPr>
        <w:t>and deadlines</w:t>
      </w:r>
    </w:p>
    <w:p w14:paraId="0506B9F1" w14:textId="0BF8AE3F" w:rsidR="006C260C" w:rsidRPr="00087B08" w:rsidRDefault="006C260C" w:rsidP="00547ADA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2"/>
          <w:u w:val="single"/>
        </w:rPr>
      </w:pPr>
      <w:r w:rsidRPr="00087B08">
        <w:rPr>
          <w:color w:val="000000" w:themeColor="text1"/>
          <w:szCs w:val="22"/>
        </w:rPr>
        <w:t xml:space="preserve">Hold regular individual meetings with students for feedback and discussions, at a frequency acceptable to both the student and the </w:t>
      </w:r>
      <w:r w:rsidR="00742081" w:rsidRPr="00087B08">
        <w:rPr>
          <w:color w:val="000000" w:themeColor="text1"/>
          <w:szCs w:val="22"/>
        </w:rPr>
        <w:t>mentor</w:t>
      </w:r>
      <w:r w:rsidRPr="00087B08">
        <w:rPr>
          <w:color w:val="000000" w:themeColor="text1"/>
          <w:szCs w:val="22"/>
        </w:rPr>
        <w:t xml:space="preserve"> (typical intervals could be weekly, every other week, or monthly)</w:t>
      </w:r>
    </w:p>
    <w:p w14:paraId="0D92E460" w14:textId="05A6338C" w:rsidR="006C260C" w:rsidRPr="00087B08" w:rsidRDefault="006C260C" w:rsidP="00547ADA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2"/>
          <w:u w:val="single"/>
        </w:rPr>
      </w:pPr>
      <w:r w:rsidRPr="00087B08">
        <w:rPr>
          <w:color w:val="000000" w:themeColor="text1"/>
          <w:szCs w:val="22"/>
        </w:rPr>
        <w:t>Provide timely feedback to students on research progress, manuscripts, applications for fellowships, and written documents for Qualifying/Prelim</w:t>
      </w:r>
      <w:r w:rsidR="001E1235" w:rsidRPr="00087B08">
        <w:rPr>
          <w:color w:val="000000" w:themeColor="text1"/>
          <w:szCs w:val="22"/>
        </w:rPr>
        <w:t>inary</w:t>
      </w:r>
      <w:r w:rsidRPr="00087B08">
        <w:rPr>
          <w:color w:val="000000" w:themeColor="text1"/>
          <w:szCs w:val="22"/>
        </w:rPr>
        <w:t xml:space="preserve">/Thesis Defense </w:t>
      </w:r>
      <w:r w:rsidR="00595F45" w:rsidRPr="00087B08">
        <w:rPr>
          <w:color w:val="000000" w:themeColor="text1"/>
          <w:szCs w:val="22"/>
        </w:rPr>
        <w:t>E</w:t>
      </w:r>
      <w:r w:rsidRPr="00087B08">
        <w:rPr>
          <w:color w:val="000000" w:themeColor="text1"/>
          <w:szCs w:val="22"/>
        </w:rPr>
        <w:t>xams</w:t>
      </w:r>
    </w:p>
    <w:p w14:paraId="014FB0BE" w14:textId="31BCDF4F" w:rsidR="00087D5B" w:rsidRPr="00087B08" w:rsidRDefault="006C260C" w:rsidP="00547ADA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2"/>
          <w:u w:val="single"/>
        </w:rPr>
      </w:pPr>
      <w:r w:rsidRPr="00087B08">
        <w:rPr>
          <w:color w:val="000000" w:themeColor="text1"/>
          <w:szCs w:val="22"/>
        </w:rPr>
        <w:t>Assist students in preparing for the oral component of Qualifying</w:t>
      </w:r>
      <w:r w:rsidR="001E1235" w:rsidRPr="00087B08">
        <w:rPr>
          <w:color w:val="000000" w:themeColor="text1"/>
          <w:szCs w:val="22"/>
        </w:rPr>
        <w:t>/</w:t>
      </w:r>
      <w:r w:rsidRPr="00087B08">
        <w:rPr>
          <w:color w:val="000000" w:themeColor="text1"/>
          <w:szCs w:val="22"/>
        </w:rPr>
        <w:t>Preliminary</w:t>
      </w:r>
      <w:r w:rsidR="001E1235" w:rsidRPr="00087B08">
        <w:rPr>
          <w:color w:val="000000" w:themeColor="text1"/>
          <w:szCs w:val="22"/>
        </w:rPr>
        <w:t>/Thesis Defense</w:t>
      </w:r>
      <w:r w:rsidRPr="00087B08">
        <w:rPr>
          <w:color w:val="000000" w:themeColor="text1"/>
          <w:szCs w:val="22"/>
        </w:rPr>
        <w:t xml:space="preserve"> Exams</w:t>
      </w:r>
      <w:r w:rsidR="004A19A3" w:rsidRPr="00087B08">
        <w:rPr>
          <w:color w:val="000000" w:themeColor="text1"/>
          <w:szCs w:val="22"/>
        </w:rPr>
        <w:t xml:space="preserve"> and for research seminar presentations</w:t>
      </w:r>
    </w:p>
    <w:p w14:paraId="306D4A72" w14:textId="29E4E102" w:rsidR="00742081" w:rsidRPr="00087B08" w:rsidRDefault="00742081" w:rsidP="00547ADA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2"/>
          <w:u w:val="single"/>
        </w:rPr>
      </w:pPr>
      <w:r w:rsidRPr="00087B08">
        <w:rPr>
          <w:color w:val="000000" w:themeColor="text1"/>
          <w:szCs w:val="22"/>
        </w:rPr>
        <w:t>Construct a Data Management Plan to ensure that students’ data are stored and maintained in a manner that can be used after the student leaves the lab</w:t>
      </w:r>
    </w:p>
    <w:p w14:paraId="71501FE4" w14:textId="2B02F90E" w:rsidR="00454BE6" w:rsidRPr="00087B08" w:rsidRDefault="00454BE6" w:rsidP="00547ADA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2"/>
          <w:u w:val="single"/>
        </w:rPr>
      </w:pPr>
      <w:r w:rsidRPr="00087B08">
        <w:rPr>
          <w:color w:val="000000" w:themeColor="text1"/>
          <w:szCs w:val="22"/>
        </w:rPr>
        <w:t xml:space="preserve">Encourage student attendance at national research conferences as </w:t>
      </w:r>
      <w:r w:rsidR="00595F45" w:rsidRPr="00087B08">
        <w:rPr>
          <w:color w:val="000000" w:themeColor="text1"/>
          <w:szCs w:val="22"/>
        </w:rPr>
        <w:t xml:space="preserve">laboratory </w:t>
      </w:r>
      <w:r w:rsidRPr="00087B08">
        <w:rPr>
          <w:color w:val="000000" w:themeColor="text1"/>
          <w:szCs w:val="22"/>
        </w:rPr>
        <w:t>travel funds permit, and support student applications for travel grants and awards</w:t>
      </w:r>
    </w:p>
    <w:p w14:paraId="7B54F46A" w14:textId="1DA25F32" w:rsidR="006C260C" w:rsidRPr="00087B08" w:rsidRDefault="006C260C" w:rsidP="00547ADA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2"/>
          <w:u w:val="single"/>
        </w:rPr>
      </w:pPr>
      <w:r w:rsidRPr="00087B08">
        <w:rPr>
          <w:color w:val="000000" w:themeColor="text1"/>
          <w:szCs w:val="22"/>
        </w:rPr>
        <w:t>Respect students’ needs for work-life balance</w:t>
      </w:r>
    </w:p>
    <w:p w14:paraId="0F25A688" w14:textId="77777777" w:rsidR="006C260C" w:rsidRPr="00087B08" w:rsidRDefault="006C260C" w:rsidP="00547ADA">
      <w:pPr>
        <w:jc w:val="both"/>
        <w:rPr>
          <w:color w:val="000000" w:themeColor="text1"/>
          <w:sz w:val="13"/>
          <w:szCs w:val="13"/>
          <w:u w:val="single"/>
        </w:rPr>
      </w:pPr>
    </w:p>
    <w:p w14:paraId="03EDEDB0" w14:textId="7400E306" w:rsidR="006C260C" w:rsidRPr="00087B08" w:rsidRDefault="006C260C" w:rsidP="00547ADA">
      <w:pPr>
        <w:jc w:val="both"/>
        <w:rPr>
          <w:color w:val="000000" w:themeColor="text1"/>
          <w:szCs w:val="22"/>
        </w:rPr>
      </w:pPr>
      <w:r w:rsidRPr="00087B08">
        <w:rPr>
          <w:color w:val="000000" w:themeColor="text1"/>
          <w:szCs w:val="22"/>
        </w:rPr>
        <w:t xml:space="preserve">Reciprocally, </w:t>
      </w:r>
      <w:r w:rsidRPr="00087B08">
        <w:rPr>
          <w:b/>
          <w:bCs/>
          <w:color w:val="000000" w:themeColor="text1"/>
          <w:szCs w:val="22"/>
        </w:rPr>
        <w:t>students</w:t>
      </w:r>
      <w:r w:rsidRPr="00087B08">
        <w:rPr>
          <w:color w:val="000000" w:themeColor="text1"/>
          <w:szCs w:val="22"/>
        </w:rPr>
        <w:t xml:space="preserve"> are expected to:</w:t>
      </w:r>
    </w:p>
    <w:p w14:paraId="18E8A687" w14:textId="1D4BCA9F" w:rsidR="006C260C" w:rsidRPr="00087B08" w:rsidRDefault="006C260C" w:rsidP="00547ADA">
      <w:pPr>
        <w:pStyle w:val="ListParagraph"/>
        <w:numPr>
          <w:ilvl w:val="0"/>
          <w:numId w:val="2"/>
        </w:numPr>
        <w:jc w:val="both"/>
        <w:rPr>
          <w:color w:val="000000" w:themeColor="text1"/>
          <w:szCs w:val="22"/>
        </w:rPr>
      </w:pPr>
      <w:r w:rsidRPr="00087B08">
        <w:rPr>
          <w:color w:val="000000" w:themeColor="text1"/>
          <w:szCs w:val="22"/>
        </w:rPr>
        <w:t xml:space="preserve">Communicate with the </w:t>
      </w:r>
      <w:r w:rsidR="00742081" w:rsidRPr="00087B08">
        <w:rPr>
          <w:color w:val="000000" w:themeColor="text1"/>
          <w:szCs w:val="22"/>
        </w:rPr>
        <w:t>mentor</w:t>
      </w:r>
      <w:r w:rsidRPr="00087B08">
        <w:rPr>
          <w:color w:val="000000" w:themeColor="text1"/>
          <w:szCs w:val="22"/>
        </w:rPr>
        <w:t xml:space="preserve"> immediately if they are not comfortable with a laboratory procedure or practice, or witness actions of others in the lab that are detrimental to a positive and ethical research environment</w:t>
      </w:r>
    </w:p>
    <w:p w14:paraId="75F0AE4A" w14:textId="173D1408" w:rsidR="006C260C" w:rsidRPr="00087B08" w:rsidRDefault="006C260C" w:rsidP="00547ADA">
      <w:pPr>
        <w:pStyle w:val="ListParagraph"/>
        <w:numPr>
          <w:ilvl w:val="0"/>
          <w:numId w:val="2"/>
        </w:numPr>
        <w:jc w:val="both"/>
        <w:rPr>
          <w:color w:val="000000" w:themeColor="text1"/>
          <w:szCs w:val="22"/>
        </w:rPr>
      </w:pPr>
      <w:r w:rsidRPr="00087B08">
        <w:rPr>
          <w:color w:val="000000" w:themeColor="text1"/>
          <w:szCs w:val="22"/>
        </w:rPr>
        <w:t xml:space="preserve">Communicate with the </w:t>
      </w:r>
      <w:r w:rsidR="00742081" w:rsidRPr="00087B08">
        <w:rPr>
          <w:color w:val="000000" w:themeColor="text1"/>
          <w:szCs w:val="22"/>
        </w:rPr>
        <w:t>mentor</w:t>
      </w:r>
      <w:r w:rsidRPr="00087B08">
        <w:rPr>
          <w:color w:val="000000" w:themeColor="text1"/>
          <w:szCs w:val="22"/>
        </w:rPr>
        <w:t xml:space="preserve"> immediately if they are unclear regarding what is expected</w:t>
      </w:r>
      <w:r w:rsidR="00595F45" w:rsidRPr="00087B08">
        <w:rPr>
          <w:color w:val="000000" w:themeColor="text1"/>
          <w:szCs w:val="22"/>
        </w:rPr>
        <w:t xml:space="preserve"> of them</w:t>
      </w:r>
      <w:r w:rsidR="00D437BE" w:rsidRPr="00087B08">
        <w:rPr>
          <w:color w:val="000000" w:themeColor="text1"/>
          <w:szCs w:val="22"/>
        </w:rPr>
        <w:t xml:space="preserve"> (e.g., </w:t>
      </w:r>
      <w:r w:rsidR="00087D5B" w:rsidRPr="00087B08">
        <w:rPr>
          <w:color w:val="000000" w:themeColor="text1"/>
          <w:szCs w:val="22"/>
        </w:rPr>
        <w:t xml:space="preserve">work hours, schedules, </w:t>
      </w:r>
      <w:r w:rsidR="00595F45" w:rsidRPr="00087B08">
        <w:rPr>
          <w:color w:val="000000" w:themeColor="text1"/>
          <w:szCs w:val="22"/>
        </w:rPr>
        <w:t xml:space="preserve">vacation policies, </w:t>
      </w:r>
      <w:r w:rsidR="00087D5B" w:rsidRPr="00087B08">
        <w:rPr>
          <w:color w:val="000000" w:themeColor="text1"/>
          <w:szCs w:val="22"/>
        </w:rPr>
        <w:t>and project specifics</w:t>
      </w:r>
      <w:r w:rsidR="00D437BE" w:rsidRPr="00087B08">
        <w:rPr>
          <w:color w:val="000000" w:themeColor="text1"/>
          <w:szCs w:val="22"/>
        </w:rPr>
        <w:t>)</w:t>
      </w:r>
    </w:p>
    <w:p w14:paraId="50200A36" w14:textId="718D596E" w:rsidR="006C260C" w:rsidRPr="00087B08" w:rsidRDefault="006C260C" w:rsidP="00547ADA">
      <w:pPr>
        <w:pStyle w:val="ListParagraph"/>
        <w:numPr>
          <w:ilvl w:val="0"/>
          <w:numId w:val="2"/>
        </w:numPr>
        <w:jc w:val="both"/>
        <w:rPr>
          <w:color w:val="000000" w:themeColor="text1"/>
          <w:szCs w:val="22"/>
        </w:rPr>
      </w:pPr>
      <w:r w:rsidRPr="00087B08">
        <w:rPr>
          <w:color w:val="000000" w:themeColor="text1"/>
          <w:szCs w:val="22"/>
        </w:rPr>
        <w:t>Come to meetings with the mentor prepared and ready to discuss the current state of their projects, their career goals, concerns, and other topics</w:t>
      </w:r>
    </w:p>
    <w:p w14:paraId="57C0419C" w14:textId="3DD80316" w:rsidR="00454BE6" w:rsidRPr="00087B08" w:rsidRDefault="00454BE6" w:rsidP="00547ADA">
      <w:pPr>
        <w:pStyle w:val="ListParagraph"/>
        <w:numPr>
          <w:ilvl w:val="0"/>
          <w:numId w:val="2"/>
        </w:numPr>
        <w:jc w:val="both"/>
        <w:rPr>
          <w:color w:val="000000" w:themeColor="text1"/>
          <w:szCs w:val="22"/>
        </w:rPr>
      </w:pPr>
      <w:r w:rsidRPr="00087B08">
        <w:rPr>
          <w:color w:val="000000" w:themeColor="text1"/>
          <w:szCs w:val="22"/>
        </w:rPr>
        <w:t xml:space="preserve">Be honest with the </w:t>
      </w:r>
      <w:r w:rsidR="00742081" w:rsidRPr="00087B08">
        <w:rPr>
          <w:color w:val="000000" w:themeColor="text1"/>
          <w:szCs w:val="22"/>
        </w:rPr>
        <w:t>mentor</w:t>
      </w:r>
      <w:r w:rsidRPr="00087B08">
        <w:rPr>
          <w:color w:val="000000" w:themeColor="text1"/>
          <w:szCs w:val="22"/>
        </w:rPr>
        <w:t xml:space="preserve"> regarding evolution of career goals and/or research interests and preferences</w:t>
      </w:r>
    </w:p>
    <w:p w14:paraId="61B3F651" w14:textId="09F4D958" w:rsidR="006C260C" w:rsidRPr="00087B08" w:rsidRDefault="006C260C" w:rsidP="00547ADA">
      <w:pPr>
        <w:pStyle w:val="ListParagraph"/>
        <w:numPr>
          <w:ilvl w:val="0"/>
          <w:numId w:val="2"/>
        </w:numPr>
        <w:jc w:val="both"/>
        <w:rPr>
          <w:color w:val="000000" w:themeColor="text1"/>
          <w:szCs w:val="22"/>
        </w:rPr>
      </w:pPr>
      <w:r w:rsidRPr="00087B08">
        <w:rPr>
          <w:color w:val="000000" w:themeColor="text1"/>
          <w:szCs w:val="22"/>
        </w:rPr>
        <w:t>Provide materials (e.g., data</w:t>
      </w:r>
      <w:r w:rsidR="00DB10FB" w:rsidRPr="00087B08">
        <w:rPr>
          <w:color w:val="000000" w:themeColor="text1"/>
          <w:szCs w:val="22"/>
        </w:rPr>
        <w:t>,</w:t>
      </w:r>
      <w:r w:rsidRPr="00087B08">
        <w:rPr>
          <w:color w:val="000000" w:themeColor="text1"/>
          <w:szCs w:val="22"/>
        </w:rPr>
        <w:t xml:space="preserve"> figures, manuscript drafts, </w:t>
      </w:r>
      <w:r w:rsidR="00454BE6" w:rsidRPr="00087B08">
        <w:rPr>
          <w:color w:val="000000" w:themeColor="text1"/>
          <w:szCs w:val="22"/>
        </w:rPr>
        <w:t xml:space="preserve">conference </w:t>
      </w:r>
      <w:r w:rsidRPr="00087B08">
        <w:rPr>
          <w:color w:val="000000" w:themeColor="text1"/>
          <w:szCs w:val="22"/>
        </w:rPr>
        <w:t>poster/presentation drafts</w:t>
      </w:r>
      <w:r w:rsidR="00595F45" w:rsidRPr="00087B08">
        <w:rPr>
          <w:color w:val="000000" w:themeColor="text1"/>
          <w:szCs w:val="22"/>
        </w:rPr>
        <w:t xml:space="preserve">) with enough time allowed for the </w:t>
      </w:r>
      <w:r w:rsidR="00742081" w:rsidRPr="00087B08">
        <w:rPr>
          <w:color w:val="000000" w:themeColor="text1"/>
          <w:szCs w:val="22"/>
        </w:rPr>
        <w:t>mentor</w:t>
      </w:r>
      <w:r w:rsidR="00595F45" w:rsidRPr="00087B08">
        <w:rPr>
          <w:color w:val="000000" w:themeColor="text1"/>
          <w:szCs w:val="22"/>
        </w:rPr>
        <w:t xml:space="preserve"> t</w:t>
      </w:r>
      <w:r w:rsidRPr="00087B08">
        <w:rPr>
          <w:color w:val="000000" w:themeColor="text1"/>
          <w:szCs w:val="22"/>
        </w:rPr>
        <w:t xml:space="preserve">o provide useful feedback </w:t>
      </w:r>
    </w:p>
    <w:p w14:paraId="1CEF6AEC" w14:textId="70EA3EC3" w:rsidR="00742081" w:rsidRPr="00087B08" w:rsidRDefault="00742081" w:rsidP="00547ADA">
      <w:pPr>
        <w:pStyle w:val="ListParagraph"/>
        <w:numPr>
          <w:ilvl w:val="0"/>
          <w:numId w:val="2"/>
        </w:numPr>
        <w:jc w:val="both"/>
        <w:rPr>
          <w:color w:val="000000" w:themeColor="text1"/>
          <w:szCs w:val="22"/>
        </w:rPr>
      </w:pPr>
      <w:r w:rsidRPr="00087B08">
        <w:rPr>
          <w:color w:val="000000" w:themeColor="text1"/>
          <w:szCs w:val="22"/>
        </w:rPr>
        <w:t>Adhere to lab policies and plans with respect to data management</w:t>
      </w:r>
      <w:r w:rsidR="00087B08" w:rsidRPr="00087B08">
        <w:rPr>
          <w:color w:val="000000" w:themeColor="text1"/>
          <w:szCs w:val="22"/>
        </w:rPr>
        <w:t xml:space="preserve"> and</w:t>
      </w:r>
      <w:r w:rsidRPr="00087B08">
        <w:rPr>
          <w:color w:val="000000" w:themeColor="text1"/>
          <w:szCs w:val="22"/>
        </w:rPr>
        <w:t xml:space="preserve"> record keeping</w:t>
      </w:r>
      <w:r w:rsidR="00087B08" w:rsidRPr="00087B08">
        <w:rPr>
          <w:color w:val="000000" w:themeColor="text1"/>
          <w:szCs w:val="22"/>
        </w:rPr>
        <w:t>,</w:t>
      </w:r>
      <w:r w:rsidRPr="00087B08">
        <w:rPr>
          <w:color w:val="000000" w:themeColor="text1"/>
          <w:szCs w:val="22"/>
        </w:rPr>
        <w:t xml:space="preserve"> </w:t>
      </w:r>
      <w:r w:rsidR="00087B08" w:rsidRPr="00087B08">
        <w:rPr>
          <w:color w:val="000000" w:themeColor="text1"/>
          <w:szCs w:val="22"/>
        </w:rPr>
        <w:t>and ensure</w:t>
      </w:r>
      <w:r w:rsidRPr="00087B08">
        <w:rPr>
          <w:color w:val="000000" w:themeColor="text1"/>
          <w:szCs w:val="22"/>
        </w:rPr>
        <w:t xml:space="preserve"> that data are usable by the mentor and future lab members</w:t>
      </w:r>
      <w:r w:rsidR="00087B08" w:rsidRPr="00087B08">
        <w:rPr>
          <w:color w:val="000000" w:themeColor="text1"/>
          <w:szCs w:val="22"/>
        </w:rPr>
        <w:t xml:space="preserve"> after the student has left the lab</w:t>
      </w:r>
    </w:p>
    <w:p w14:paraId="6950B520" w14:textId="4217DF88" w:rsidR="0097161E" w:rsidRPr="00087B08" w:rsidRDefault="0097161E" w:rsidP="00547ADA">
      <w:pPr>
        <w:pStyle w:val="ListParagraph"/>
        <w:numPr>
          <w:ilvl w:val="0"/>
          <w:numId w:val="2"/>
        </w:numPr>
        <w:jc w:val="both"/>
        <w:rPr>
          <w:color w:val="000000" w:themeColor="text1"/>
          <w:szCs w:val="22"/>
        </w:rPr>
      </w:pPr>
      <w:r w:rsidRPr="00087B08">
        <w:rPr>
          <w:color w:val="000000" w:themeColor="text1"/>
          <w:szCs w:val="22"/>
        </w:rPr>
        <w:t>Stay up</w:t>
      </w:r>
      <w:r w:rsidR="00595F45" w:rsidRPr="00087B08">
        <w:rPr>
          <w:color w:val="000000" w:themeColor="text1"/>
          <w:szCs w:val="22"/>
        </w:rPr>
        <w:t xml:space="preserve"> </w:t>
      </w:r>
      <w:r w:rsidRPr="00087B08">
        <w:rPr>
          <w:color w:val="000000" w:themeColor="text1"/>
          <w:szCs w:val="22"/>
        </w:rPr>
        <w:t>to</w:t>
      </w:r>
      <w:r w:rsidR="00595F45" w:rsidRPr="00087B08">
        <w:rPr>
          <w:color w:val="000000" w:themeColor="text1"/>
          <w:szCs w:val="22"/>
        </w:rPr>
        <w:t xml:space="preserve"> </w:t>
      </w:r>
      <w:r w:rsidRPr="00087B08">
        <w:rPr>
          <w:color w:val="000000" w:themeColor="text1"/>
          <w:szCs w:val="22"/>
        </w:rPr>
        <w:t>date on program requirements and deadlines for their own progress to degree</w:t>
      </w:r>
    </w:p>
    <w:p w14:paraId="66C6453D" w14:textId="4CA424CC" w:rsidR="006C260C" w:rsidRPr="00087B08" w:rsidRDefault="006C260C" w:rsidP="00547ADA">
      <w:pPr>
        <w:pStyle w:val="ListParagraph"/>
        <w:numPr>
          <w:ilvl w:val="0"/>
          <w:numId w:val="2"/>
        </w:numPr>
        <w:jc w:val="both"/>
        <w:rPr>
          <w:color w:val="000000" w:themeColor="text1"/>
          <w:szCs w:val="22"/>
        </w:rPr>
      </w:pPr>
      <w:r w:rsidRPr="00087B08">
        <w:rPr>
          <w:color w:val="000000" w:themeColor="text1"/>
          <w:szCs w:val="22"/>
        </w:rPr>
        <w:t>Respect the faculty’s needs for work-life balance</w:t>
      </w:r>
    </w:p>
    <w:p w14:paraId="314DF0B7" w14:textId="77777777" w:rsidR="00F24DE6" w:rsidRPr="00087B08" w:rsidRDefault="00F24DE6" w:rsidP="00F24DE6">
      <w:pPr>
        <w:pStyle w:val="ListParagraph"/>
        <w:jc w:val="both"/>
        <w:rPr>
          <w:color w:val="000000" w:themeColor="text1"/>
          <w:sz w:val="10"/>
          <w:szCs w:val="10"/>
        </w:rPr>
      </w:pPr>
    </w:p>
    <w:p w14:paraId="6B95AAD7" w14:textId="67C7E207" w:rsidR="00F24DE6" w:rsidRPr="00087B08" w:rsidRDefault="006C260C" w:rsidP="000267FA">
      <w:pPr>
        <w:ind w:firstLine="360"/>
        <w:jc w:val="both"/>
        <w:rPr>
          <w:rFonts w:cs="Arial"/>
          <w:color w:val="000000" w:themeColor="text1"/>
          <w:szCs w:val="22"/>
        </w:rPr>
      </w:pPr>
      <w:r w:rsidRPr="00087B08">
        <w:rPr>
          <w:rFonts w:cs="Arial"/>
          <w:color w:val="000000" w:themeColor="text1"/>
          <w:szCs w:val="22"/>
        </w:rPr>
        <w:t xml:space="preserve">Should concerns about the mentoring relationship </w:t>
      </w:r>
      <w:r w:rsidR="00087D5B" w:rsidRPr="00087B08">
        <w:rPr>
          <w:rFonts w:cs="Arial"/>
          <w:color w:val="000000" w:themeColor="text1"/>
          <w:szCs w:val="22"/>
        </w:rPr>
        <w:t xml:space="preserve">arise </w:t>
      </w:r>
      <w:r w:rsidRPr="00087B08">
        <w:rPr>
          <w:rFonts w:cs="Arial"/>
          <w:color w:val="000000" w:themeColor="text1"/>
          <w:szCs w:val="22"/>
        </w:rPr>
        <w:t xml:space="preserve">on the part of the student and/or </w:t>
      </w:r>
      <w:r w:rsidR="00742081" w:rsidRPr="00087B08">
        <w:rPr>
          <w:rFonts w:cs="Arial"/>
          <w:color w:val="000000" w:themeColor="text1"/>
          <w:szCs w:val="22"/>
        </w:rPr>
        <w:t>mentor</w:t>
      </w:r>
      <w:r w:rsidRPr="00087B08">
        <w:rPr>
          <w:rFonts w:cs="Arial"/>
          <w:color w:val="000000" w:themeColor="text1"/>
          <w:szCs w:val="22"/>
        </w:rPr>
        <w:t xml:space="preserve">, the Director of Graduate Studies </w:t>
      </w:r>
      <w:r w:rsidR="00A65B10" w:rsidRPr="00087B08">
        <w:rPr>
          <w:rFonts w:cs="Arial"/>
          <w:color w:val="000000" w:themeColor="text1"/>
          <w:szCs w:val="22"/>
        </w:rPr>
        <w:t>and/</w:t>
      </w:r>
      <w:r w:rsidRPr="00087B08">
        <w:rPr>
          <w:rFonts w:cs="Arial"/>
          <w:color w:val="000000" w:themeColor="text1"/>
          <w:szCs w:val="22"/>
        </w:rPr>
        <w:t xml:space="preserve">or Department Head </w:t>
      </w:r>
      <w:r w:rsidR="00A65B10" w:rsidRPr="00087B08">
        <w:rPr>
          <w:rFonts w:cs="Arial"/>
          <w:color w:val="000000" w:themeColor="text1"/>
          <w:szCs w:val="22"/>
        </w:rPr>
        <w:t xml:space="preserve">may be contacted </w:t>
      </w:r>
      <w:r w:rsidRPr="00087B08">
        <w:rPr>
          <w:rFonts w:cs="Arial"/>
          <w:color w:val="000000" w:themeColor="text1"/>
          <w:szCs w:val="22"/>
        </w:rPr>
        <w:t>for confidential consultation.</w:t>
      </w:r>
      <w:r w:rsidR="00F24DE6" w:rsidRPr="00087B08">
        <w:rPr>
          <w:rFonts w:cs="Arial"/>
          <w:color w:val="000000" w:themeColor="text1"/>
          <w:szCs w:val="22"/>
        </w:rPr>
        <w:t xml:space="preserve"> Student Thesis Committee members are also equally vested in mentoring students in MIP and can be another source of help in challenging times.</w:t>
      </w:r>
    </w:p>
    <w:sectPr w:rsidR="00F24DE6" w:rsidRPr="00087B08" w:rsidSect="00953E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5F08"/>
    <w:multiLevelType w:val="hybridMultilevel"/>
    <w:tmpl w:val="21F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C49C7"/>
    <w:multiLevelType w:val="hybridMultilevel"/>
    <w:tmpl w:val="28AE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119478">
    <w:abstractNumId w:val="1"/>
  </w:num>
  <w:num w:numId="2" w16cid:durableId="29132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trackRevision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0C"/>
    <w:rsid w:val="000267FA"/>
    <w:rsid w:val="00087B08"/>
    <w:rsid w:val="00087D5B"/>
    <w:rsid w:val="000F72DB"/>
    <w:rsid w:val="001E1235"/>
    <w:rsid w:val="002C5046"/>
    <w:rsid w:val="002D110E"/>
    <w:rsid w:val="002D50A7"/>
    <w:rsid w:val="00454BE6"/>
    <w:rsid w:val="00490280"/>
    <w:rsid w:val="004A19A3"/>
    <w:rsid w:val="004C07E4"/>
    <w:rsid w:val="004E09FA"/>
    <w:rsid w:val="00501E9F"/>
    <w:rsid w:val="00512A4C"/>
    <w:rsid w:val="00547ADA"/>
    <w:rsid w:val="00595F45"/>
    <w:rsid w:val="00617C04"/>
    <w:rsid w:val="006C260C"/>
    <w:rsid w:val="0070080E"/>
    <w:rsid w:val="00742081"/>
    <w:rsid w:val="007C1A31"/>
    <w:rsid w:val="00813B46"/>
    <w:rsid w:val="00953EF4"/>
    <w:rsid w:val="0097161E"/>
    <w:rsid w:val="00984979"/>
    <w:rsid w:val="009900EB"/>
    <w:rsid w:val="00A65B10"/>
    <w:rsid w:val="00B2598C"/>
    <w:rsid w:val="00B31E7E"/>
    <w:rsid w:val="00C712B7"/>
    <w:rsid w:val="00D437BE"/>
    <w:rsid w:val="00DB10FB"/>
    <w:rsid w:val="00DF31E8"/>
    <w:rsid w:val="00EB5428"/>
    <w:rsid w:val="00F24DE6"/>
    <w:rsid w:val="00F2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87E20"/>
  <w15:chartTrackingRefBased/>
  <w15:docId w15:val="{66E571E7-1AA0-FC48-B86D-1001A53E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60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6C2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6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260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1A3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0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0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0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.illinois.edu/faculty-staff/toolkits-guides/advising-mentoring/mentoring-toolkit" TargetMode="External"/><Relationship Id="rId5" Type="http://schemas.openxmlformats.org/officeDocument/2006/relationships/hyperlink" Target="https://grad.illinois.edu/document/student-success/mentoring-guide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3709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Christian-Hinman, Catherine</dc:creator>
  <cp:keywords/>
  <dc:description/>
  <cp:lastModifiedBy>des Garennes, Christine</cp:lastModifiedBy>
  <cp:revision>3</cp:revision>
  <cp:lastPrinted>2024-02-08T20:52:00Z</cp:lastPrinted>
  <dcterms:created xsi:type="dcterms:W3CDTF">2026-02-06T20:28:00Z</dcterms:created>
  <dcterms:modified xsi:type="dcterms:W3CDTF">2026-02-06T20:30:00Z</dcterms:modified>
</cp:coreProperties>
</file>